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6" w:rsidRDefault="00F51AD6" w:rsidP="00F51AD6">
      <w:pPr>
        <w:spacing w:after="0"/>
        <w:jc w:val="center"/>
        <w:rPr>
          <w:rFonts w:ascii="Times New Roman" w:hAnsi="Times New Roman" w:cs="Times New Roman"/>
        </w:rPr>
      </w:pPr>
    </w:p>
    <w:p w:rsidR="00F51AD6" w:rsidRPr="00B81845" w:rsidRDefault="00F51AD6" w:rsidP="00F51A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845">
        <w:rPr>
          <w:rFonts w:ascii="Times New Roman" w:hAnsi="Times New Roman" w:cs="Times New Roman"/>
          <w:b/>
          <w:sz w:val="32"/>
          <w:szCs w:val="32"/>
        </w:rPr>
        <w:t>Отчет о расходовании добровольных пожертвований</w:t>
      </w:r>
    </w:p>
    <w:p w:rsidR="00000000" w:rsidRPr="00B81845" w:rsidRDefault="00F51AD6" w:rsidP="00F51A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845">
        <w:rPr>
          <w:rFonts w:ascii="Times New Roman" w:hAnsi="Times New Roman" w:cs="Times New Roman"/>
          <w:b/>
          <w:sz w:val="32"/>
          <w:szCs w:val="32"/>
        </w:rPr>
        <w:t>за период с 01.01.2017г. по 01.09.2017г.</w:t>
      </w:r>
    </w:p>
    <w:p w:rsidR="00F51AD6" w:rsidRPr="00F51AD6" w:rsidRDefault="00F51AD6" w:rsidP="00F5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AD6" w:rsidRPr="00F25668" w:rsidRDefault="00F51AD6" w:rsidP="00F51AD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25668">
        <w:rPr>
          <w:rFonts w:ascii="Times New Roman" w:hAnsi="Times New Roman" w:cs="Times New Roman"/>
          <w:b/>
          <w:sz w:val="40"/>
          <w:szCs w:val="40"/>
        </w:rPr>
        <w:t xml:space="preserve">Остаток с 2016г. -                </w:t>
      </w:r>
      <w:r w:rsidR="00ED4D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25668">
        <w:rPr>
          <w:rFonts w:ascii="Times New Roman" w:hAnsi="Times New Roman" w:cs="Times New Roman"/>
          <w:b/>
          <w:sz w:val="40"/>
          <w:szCs w:val="40"/>
        </w:rPr>
        <w:t>111 195,22 руб.</w:t>
      </w:r>
    </w:p>
    <w:p w:rsidR="00F51AD6" w:rsidRPr="00F25668" w:rsidRDefault="00F51AD6" w:rsidP="00F51AD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25668">
        <w:rPr>
          <w:rFonts w:ascii="Times New Roman" w:hAnsi="Times New Roman" w:cs="Times New Roman"/>
          <w:b/>
          <w:sz w:val="40"/>
          <w:szCs w:val="40"/>
        </w:rPr>
        <w:t>Всего поступило средств -  211 294,79 руб.</w:t>
      </w:r>
    </w:p>
    <w:p w:rsidR="00F51AD6" w:rsidRPr="00F25668" w:rsidRDefault="00F51AD6" w:rsidP="00F51AD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25668">
        <w:rPr>
          <w:rFonts w:ascii="Times New Roman" w:hAnsi="Times New Roman" w:cs="Times New Roman"/>
          <w:b/>
          <w:sz w:val="40"/>
          <w:szCs w:val="40"/>
        </w:rPr>
        <w:t xml:space="preserve">Израсходовано средств -    </w:t>
      </w:r>
      <w:r w:rsidR="00ED4DC9">
        <w:rPr>
          <w:rFonts w:ascii="Times New Roman" w:hAnsi="Times New Roman" w:cs="Times New Roman"/>
          <w:b/>
          <w:sz w:val="40"/>
          <w:szCs w:val="40"/>
        </w:rPr>
        <w:t>299 978,99</w:t>
      </w:r>
      <w:r w:rsidRPr="00F25668">
        <w:rPr>
          <w:rFonts w:ascii="Times New Roman" w:hAnsi="Times New Roman" w:cs="Times New Roman"/>
          <w:b/>
          <w:sz w:val="40"/>
          <w:szCs w:val="40"/>
        </w:rPr>
        <w:t xml:space="preserve"> руб.</w:t>
      </w:r>
    </w:p>
    <w:p w:rsidR="00F51AD6" w:rsidRPr="00F25668" w:rsidRDefault="00F51AD6" w:rsidP="00F51AD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25668">
        <w:rPr>
          <w:rFonts w:ascii="Times New Roman" w:hAnsi="Times New Roman" w:cs="Times New Roman"/>
          <w:b/>
          <w:sz w:val="40"/>
          <w:szCs w:val="40"/>
        </w:rPr>
        <w:t xml:space="preserve">Остаток средств -                </w:t>
      </w:r>
      <w:r w:rsidR="00ED4DC9">
        <w:rPr>
          <w:rFonts w:ascii="Times New Roman" w:hAnsi="Times New Roman" w:cs="Times New Roman"/>
          <w:b/>
          <w:sz w:val="40"/>
          <w:szCs w:val="40"/>
        </w:rPr>
        <w:t>22 511,02</w:t>
      </w:r>
      <w:r w:rsidRPr="00F25668">
        <w:rPr>
          <w:rFonts w:ascii="Times New Roman" w:hAnsi="Times New Roman" w:cs="Times New Roman"/>
          <w:b/>
          <w:sz w:val="40"/>
          <w:szCs w:val="40"/>
        </w:rPr>
        <w:t xml:space="preserve"> руб</w:t>
      </w:r>
      <w:r w:rsidRPr="00F25668">
        <w:rPr>
          <w:rFonts w:ascii="Times New Roman" w:hAnsi="Times New Roman" w:cs="Times New Roman"/>
          <w:sz w:val="40"/>
          <w:szCs w:val="40"/>
        </w:rPr>
        <w:t>.</w:t>
      </w:r>
    </w:p>
    <w:p w:rsidR="00F51AD6" w:rsidRDefault="00F51AD6" w:rsidP="00F51A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3"/>
        <w:gridCol w:w="4882"/>
        <w:gridCol w:w="5670"/>
      </w:tblGrid>
      <w:tr w:rsidR="00F51AD6" w:rsidRPr="00F25668" w:rsidTr="00F25668">
        <w:tc>
          <w:tcPr>
            <w:tcW w:w="3023" w:type="dxa"/>
          </w:tcPr>
          <w:p w:rsidR="00F51AD6" w:rsidRPr="00F25668" w:rsidRDefault="00F51AD6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Месяц</w:t>
            </w:r>
          </w:p>
        </w:tc>
        <w:tc>
          <w:tcPr>
            <w:tcW w:w="4882" w:type="dxa"/>
          </w:tcPr>
          <w:p w:rsidR="00F51AD6" w:rsidRPr="00F25668" w:rsidRDefault="00B81845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Потрачено на оплату услуг ЧОП "Багратион"</w:t>
            </w:r>
          </w:p>
        </w:tc>
        <w:tc>
          <w:tcPr>
            <w:tcW w:w="5670" w:type="dxa"/>
          </w:tcPr>
          <w:p w:rsidR="00F51AD6" w:rsidRPr="00F25668" w:rsidRDefault="00B81845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Потрачено на материалы</w:t>
            </w:r>
          </w:p>
        </w:tc>
      </w:tr>
      <w:tr w:rsidR="00F51AD6" w:rsidRPr="00F25668" w:rsidTr="00F25668">
        <w:tc>
          <w:tcPr>
            <w:tcW w:w="3023" w:type="dxa"/>
          </w:tcPr>
          <w:p w:rsidR="00F51AD6" w:rsidRPr="00F25668" w:rsidRDefault="00B81845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4882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35 000 руб</w:t>
            </w:r>
            <w:r w:rsidR="00F2566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670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51AD6" w:rsidRPr="00F25668" w:rsidTr="00F25668">
        <w:tc>
          <w:tcPr>
            <w:tcW w:w="3023" w:type="dxa"/>
          </w:tcPr>
          <w:p w:rsidR="00F51AD6" w:rsidRPr="00F25668" w:rsidRDefault="00B81845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4882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5670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51AD6" w:rsidRPr="00F25668" w:rsidTr="00F25668">
        <w:tc>
          <w:tcPr>
            <w:tcW w:w="3023" w:type="dxa"/>
          </w:tcPr>
          <w:p w:rsidR="00F51AD6" w:rsidRPr="00F25668" w:rsidRDefault="00B81845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4882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70 000 руб.</w:t>
            </w:r>
          </w:p>
        </w:tc>
        <w:tc>
          <w:tcPr>
            <w:tcW w:w="5670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19 637 руб. (строительные материалы)</w:t>
            </w:r>
          </w:p>
        </w:tc>
      </w:tr>
      <w:tr w:rsidR="00F51AD6" w:rsidRPr="00F25668" w:rsidTr="00F25668">
        <w:tc>
          <w:tcPr>
            <w:tcW w:w="3023" w:type="dxa"/>
          </w:tcPr>
          <w:p w:rsidR="00F51AD6" w:rsidRPr="00F25668" w:rsidRDefault="00B81845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4882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5670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7 500 руб. (гирлянда флажки)</w:t>
            </w:r>
          </w:p>
        </w:tc>
      </w:tr>
      <w:tr w:rsidR="00F51AD6" w:rsidRPr="00F25668" w:rsidTr="00F25668">
        <w:tc>
          <w:tcPr>
            <w:tcW w:w="3023" w:type="dxa"/>
          </w:tcPr>
          <w:p w:rsidR="00F51AD6" w:rsidRPr="00F25668" w:rsidRDefault="00B81845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4882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70 000 руб</w:t>
            </w:r>
            <w:r w:rsidR="00F2566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670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2 339,99 руб. (подписка журнала "Педагогический вестник Кубани"</w:t>
            </w:r>
          </w:p>
        </w:tc>
      </w:tr>
      <w:tr w:rsidR="00F51AD6" w:rsidRPr="00F25668" w:rsidTr="00F25668">
        <w:tc>
          <w:tcPr>
            <w:tcW w:w="3023" w:type="dxa"/>
          </w:tcPr>
          <w:p w:rsidR="00F51AD6" w:rsidRPr="00F25668" w:rsidRDefault="00B81845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Июнь</w:t>
            </w:r>
          </w:p>
        </w:tc>
        <w:tc>
          <w:tcPr>
            <w:tcW w:w="4882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5670" w:type="dxa"/>
          </w:tcPr>
          <w:p w:rsidR="00F51AD6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B81845" w:rsidRPr="00F25668" w:rsidTr="00F25668">
        <w:tc>
          <w:tcPr>
            <w:tcW w:w="3023" w:type="dxa"/>
          </w:tcPr>
          <w:p w:rsidR="00B81845" w:rsidRPr="00F25668" w:rsidRDefault="00B81845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Июль</w:t>
            </w:r>
          </w:p>
        </w:tc>
        <w:tc>
          <w:tcPr>
            <w:tcW w:w="4882" w:type="dxa"/>
          </w:tcPr>
          <w:p w:rsidR="00B81845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35 000 руб.</w:t>
            </w:r>
          </w:p>
        </w:tc>
        <w:tc>
          <w:tcPr>
            <w:tcW w:w="5670" w:type="dxa"/>
          </w:tcPr>
          <w:p w:rsidR="00B81845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B81845" w:rsidRPr="00F25668" w:rsidTr="00F25668">
        <w:tc>
          <w:tcPr>
            <w:tcW w:w="3023" w:type="dxa"/>
          </w:tcPr>
          <w:p w:rsidR="00B81845" w:rsidRPr="00F25668" w:rsidRDefault="00B81845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</w:p>
        </w:tc>
        <w:tc>
          <w:tcPr>
            <w:tcW w:w="4882" w:type="dxa"/>
          </w:tcPr>
          <w:p w:rsidR="00B81845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5670" w:type="dxa"/>
          </w:tcPr>
          <w:p w:rsidR="00B81845" w:rsidRPr="00F25668" w:rsidRDefault="00B81845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25668" w:rsidRPr="00F25668" w:rsidTr="00F25668">
        <w:tc>
          <w:tcPr>
            <w:tcW w:w="3023" w:type="dxa"/>
          </w:tcPr>
          <w:p w:rsidR="00F25668" w:rsidRPr="00F25668" w:rsidRDefault="00ED4DC9" w:rsidP="00F51A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4882" w:type="dxa"/>
          </w:tcPr>
          <w:p w:rsidR="00F25668" w:rsidRPr="00F25668" w:rsidRDefault="00ED4DC9" w:rsidP="00B818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5670" w:type="dxa"/>
          </w:tcPr>
          <w:p w:rsidR="00F25668" w:rsidRPr="00F25668" w:rsidRDefault="00ED4DC9" w:rsidP="00ED4D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60 502 руб. (комплектующие для подвесного потолка)</w:t>
            </w:r>
          </w:p>
        </w:tc>
      </w:tr>
      <w:tr w:rsidR="00B81845" w:rsidRPr="00F25668" w:rsidTr="00F25668">
        <w:tc>
          <w:tcPr>
            <w:tcW w:w="3023" w:type="dxa"/>
          </w:tcPr>
          <w:p w:rsidR="00B81845" w:rsidRPr="00F25668" w:rsidRDefault="00B81845" w:rsidP="00F51A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4882" w:type="dxa"/>
          </w:tcPr>
          <w:p w:rsidR="00B81845" w:rsidRPr="00F25668" w:rsidRDefault="00B81845" w:rsidP="00F51A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b/>
                <w:sz w:val="36"/>
                <w:szCs w:val="36"/>
              </w:rPr>
              <w:t>210 000 руб.</w:t>
            </w:r>
          </w:p>
        </w:tc>
        <w:tc>
          <w:tcPr>
            <w:tcW w:w="5670" w:type="dxa"/>
          </w:tcPr>
          <w:p w:rsidR="00B81845" w:rsidRPr="00F25668" w:rsidRDefault="005430F4" w:rsidP="00F51A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89 978,99</w:t>
            </w:r>
            <w:r w:rsidR="00B81845" w:rsidRPr="00F256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</w:t>
            </w:r>
            <w:r w:rsidR="00F2566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B81845" w:rsidRPr="00F25668" w:rsidTr="00F25668">
        <w:tc>
          <w:tcPr>
            <w:tcW w:w="3023" w:type="dxa"/>
          </w:tcPr>
          <w:p w:rsidR="00B81845" w:rsidRPr="00F25668" w:rsidRDefault="00B81845" w:rsidP="00F51A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5668">
              <w:rPr>
                <w:rFonts w:ascii="Times New Roman" w:hAnsi="Times New Roman" w:cs="Times New Roman"/>
                <w:b/>
                <w:sz w:val="36"/>
                <w:szCs w:val="36"/>
              </w:rPr>
              <w:t>ВСЕГО</w:t>
            </w:r>
          </w:p>
        </w:tc>
        <w:tc>
          <w:tcPr>
            <w:tcW w:w="10552" w:type="dxa"/>
            <w:gridSpan w:val="2"/>
          </w:tcPr>
          <w:p w:rsidR="00B81845" w:rsidRPr="00F25668" w:rsidRDefault="005430F4" w:rsidP="00F51AD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299 978,99 </w:t>
            </w:r>
            <w:r w:rsidR="00B81845" w:rsidRPr="00F256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</w:tbl>
    <w:p w:rsidR="00F51AD6" w:rsidRPr="00F51AD6" w:rsidRDefault="00F51AD6" w:rsidP="00F51AD6">
      <w:pPr>
        <w:rPr>
          <w:rFonts w:ascii="Times New Roman" w:hAnsi="Times New Roman" w:cs="Times New Roman"/>
          <w:sz w:val="28"/>
          <w:szCs w:val="28"/>
        </w:rPr>
      </w:pPr>
    </w:p>
    <w:sectPr w:rsidR="00F51AD6" w:rsidRPr="00F51AD6" w:rsidSect="00F25668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AD6"/>
    <w:rsid w:val="005430F4"/>
    <w:rsid w:val="00B81845"/>
    <w:rsid w:val="00ED4DC9"/>
    <w:rsid w:val="00F25668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2017-09-29T09:20:00Z</cp:lastPrinted>
  <dcterms:created xsi:type="dcterms:W3CDTF">2017-09-29T09:02:00Z</dcterms:created>
  <dcterms:modified xsi:type="dcterms:W3CDTF">2017-09-29T09:21:00Z</dcterms:modified>
</cp:coreProperties>
</file>